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286A">
      <w:pPr>
        <w:spacing w:line="303" w:lineRule="auto"/>
        <w:jc w:val="center"/>
        <w:rPr>
          <w:rFonts w:ascii="Arial"/>
          <w:sz w:val="21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10"/>
          <w:sz w:val="44"/>
          <w:szCs w:val="44"/>
          <w:lang w:val="en-US" w:eastAsia="zh-CN"/>
        </w:rPr>
        <w:t>乌鲁克萨依乡人民政府2024年度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10"/>
          <w:sz w:val="44"/>
          <w:szCs w:val="44"/>
        </w:rPr>
        <w:t>政府信息公开工作年度报告</w:t>
      </w:r>
    </w:p>
    <w:p w14:paraId="27ADC454">
      <w:pPr>
        <w:spacing w:before="100" w:line="223" w:lineRule="auto"/>
        <w:ind w:left="739"/>
        <w:outlineLvl w:val="1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一、总体情况</w:t>
      </w:r>
    </w:p>
    <w:p w14:paraId="051D44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16" w:firstLineChars="200"/>
        <w:textAlignment w:val="baseline"/>
        <w:rPr>
          <w:rFonts w:hint="eastAsia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  <w:t>2024年以来，我乡高度重视政府信息公开，认真按照上级部门要求，积极有序、有序、稳妥推进政府信息公开各项工作，现将2024年政府信息公开情况汇报如下。</w:t>
      </w:r>
    </w:p>
    <w:p w14:paraId="66DFAF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16" w:firstLineChars="200"/>
        <w:textAlignment w:val="baseline"/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  <w:t>主动公开政府信息0条、收到和处理政府信息公开申请0条、政府信息公开行政复议和行政诉讼0条。</w:t>
      </w:r>
    </w:p>
    <w:p w14:paraId="2F5972D1">
      <w:pPr>
        <w:spacing w:before="191" w:line="213" w:lineRule="auto"/>
        <w:ind w:left="749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二、主动公开政府信息情况</w:t>
      </w:r>
    </w:p>
    <w:tbl>
      <w:tblPr>
        <w:tblStyle w:val="8"/>
        <w:tblW w:w="843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1908"/>
        <w:gridCol w:w="1807"/>
        <w:gridCol w:w="1883"/>
      </w:tblGrid>
      <w:tr w14:paraId="01557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30" w:type="dxa"/>
            <w:gridSpan w:val="4"/>
            <w:vAlign w:val="center"/>
          </w:tcPr>
          <w:p w14:paraId="0C539C43">
            <w:pPr>
              <w:pStyle w:val="9"/>
              <w:spacing w:before="34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第二十条第(一)项</w:t>
            </w:r>
          </w:p>
        </w:tc>
      </w:tr>
      <w:tr w14:paraId="6D945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128C30BB">
            <w:pPr>
              <w:pStyle w:val="9"/>
              <w:spacing w:before="61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1908" w:type="dxa"/>
            <w:vAlign w:val="center"/>
          </w:tcPr>
          <w:p w14:paraId="1AE7227A">
            <w:pPr>
              <w:pStyle w:val="9"/>
              <w:spacing w:before="29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本年制发件数</w:t>
            </w:r>
          </w:p>
        </w:tc>
        <w:tc>
          <w:tcPr>
            <w:tcW w:w="1807" w:type="dxa"/>
            <w:vAlign w:val="center"/>
          </w:tcPr>
          <w:p w14:paraId="517C7E7F">
            <w:pPr>
              <w:pStyle w:val="9"/>
              <w:spacing w:before="19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本年废止件数</w:t>
            </w:r>
          </w:p>
        </w:tc>
        <w:tc>
          <w:tcPr>
            <w:tcW w:w="1883" w:type="dxa"/>
            <w:vAlign w:val="center"/>
          </w:tcPr>
          <w:p w14:paraId="0271C873">
            <w:pPr>
              <w:pStyle w:val="9"/>
              <w:spacing w:before="41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现行有效件数</w:t>
            </w:r>
          </w:p>
        </w:tc>
      </w:tr>
      <w:tr w14:paraId="6A5BF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56F35EB0">
            <w:pPr>
              <w:pStyle w:val="9"/>
              <w:spacing w:before="50" w:line="219" w:lineRule="auto"/>
              <w:ind w:left="8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规章</w:t>
            </w:r>
          </w:p>
        </w:tc>
        <w:tc>
          <w:tcPr>
            <w:tcW w:w="1908" w:type="dxa"/>
            <w:vAlign w:val="center"/>
          </w:tcPr>
          <w:p w14:paraId="1C93C7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7" w:type="dxa"/>
            <w:vAlign w:val="center"/>
          </w:tcPr>
          <w:p w14:paraId="4688426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3" w:type="dxa"/>
            <w:vAlign w:val="center"/>
          </w:tcPr>
          <w:p w14:paraId="27DD102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5AC21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29987E17">
            <w:pPr>
              <w:pStyle w:val="9"/>
              <w:spacing w:before="42" w:line="219" w:lineRule="auto"/>
              <w:ind w:left="8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规范性文件</w:t>
            </w:r>
          </w:p>
        </w:tc>
        <w:tc>
          <w:tcPr>
            <w:tcW w:w="1908" w:type="dxa"/>
            <w:vAlign w:val="center"/>
          </w:tcPr>
          <w:p w14:paraId="76E5BC0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7" w:type="dxa"/>
            <w:vAlign w:val="center"/>
          </w:tcPr>
          <w:p w14:paraId="3975F9E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3" w:type="dxa"/>
            <w:vAlign w:val="center"/>
          </w:tcPr>
          <w:p w14:paraId="7353018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33F21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30" w:type="dxa"/>
            <w:gridSpan w:val="4"/>
            <w:vAlign w:val="center"/>
          </w:tcPr>
          <w:p w14:paraId="64044973">
            <w:pPr>
              <w:pStyle w:val="9"/>
              <w:spacing w:before="43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第二十条第(五)项</w:t>
            </w:r>
          </w:p>
        </w:tc>
      </w:tr>
      <w:tr w14:paraId="7FE7D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4C0FA34E">
            <w:pPr>
              <w:pStyle w:val="9"/>
              <w:spacing w:before="43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5598" w:type="dxa"/>
            <w:gridSpan w:val="3"/>
            <w:vAlign w:val="center"/>
          </w:tcPr>
          <w:p w14:paraId="46CF641F">
            <w:pPr>
              <w:pStyle w:val="9"/>
              <w:spacing w:before="72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本年处理决定数量</w:t>
            </w:r>
          </w:p>
        </w:tc>
      </w:tr>
      <w:tr w14:paraId="6BF3A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2CDCACC2">
            <w:pPr>
              <w:pStyle w:val="9"/>
              <w:spacing w:before="45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5598" w:type="dxa"/>
            <w:gridSpan w:val="3"/>
            <w:vAlign w:val="center"/>
          </w:tcPr>
          <w:p w14:paraId="47DB378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7CE7C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30" w:type="dxa"/>
            <w:gridSpan w:val="4"/>
            <w:vAlign w:val="center"/>
          </w:tcPr>
          <w:p w14:paraId="334025F8">
            <w:pPr>
              <w:pStyle w:val="9"/>
              <w:spacing w:before="34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第二十条第(六)项</w:t>
            </w:r>
          </w:p>
        </w:tc>
      </w:tr>
      <w:tr w14:paraId="48AD6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2EE82153">
            <w:pPr>
              <w:pStyle w:val="9"/>
              <w:spacing w:before="66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5598" w:type="dxa"/>
            <w:gridSpan w:val="3"/>
            <w:vAlign w:val="center"/>
          </w:tcPr>
          <w:p w14:paraId="21C18557">
            <w:pPr>
              <w:pStyle w:val="9"/>
              <w:spacing w:before="64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本年处理决定数量</w:t>
            </w:r>
          </w:p>
        </w:tc>
      </w:tr>
      <w:tr w14:paraId="63207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68751188">
            <w:pPr>
              <w:pStyle w:val="9"/>
              <w:spacing w:before="77" w:line="220" w:lineRule="auto"/>
              <w:ind w:left="8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行政处罚</w:t>
            </w:r>
          </w:p>
        </w:tc>
        <w:tc>
          <w:tcPr>
            <w:tcW w:w="5598" w:type="dxa"/>
            <w:gridSpan w:val="3"/>
            <w:vAlign w:val="center"/>
          </w:tcPr>
          <w:p w14:paraId="3D0245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4DDFD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585A2DD7">
            <w:pPr>
              <w:pStyle w:val="9"/>
              <w:spacing w:before="78" w:line="220" w:lineRule="auto"/>
              <w:ind w:left="8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行政强制</w:t>
            </w:r>
          </w:p>
        </w:tc>
        <w:tc>
          <w:tcPr>
            <w:tcW w:w="5598" w:type="dxa"/>
            <w:gridSpan w:val="3"/>
            <w:vAlign w:val="center"/>
          </w:tcPr>
          <w:p w14:paraId="7422EAC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40E75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30" w:type="dxa"/>
            <w:gridSpan w:val="4"/>
            <w:vAlign w:val="center"/>
          </w:tcPr>
          <w:p w14:paraId="6603552B">
            <w:pPr>
              <w:pStyle w:val="9"/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第二十条第(八)项</w:t>
            </w:r>
          </w:p>
        </w:tc>
      </w:tr>
      <w:tr w14:paraId="79A71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2E569284">
            <w:pPr>
              <w:pStyle w:val="9"/>
              <w:spacing w:before="59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5598" w:type="dxa"/>
            <w:gridSpan w:val="3"/>
            <w:vAlign w:val="center"/>
          </w:tcPr>
          <w:p w14:paraId="4E2A1722">
            <w:pPr>
              <w:pStyle w:val="9"/>
              <w:spacing w:before="68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本年收费金额(单位：万元)</w:t>
            </w:r>
          </w:p>
        </w:tc>
      </w:tr>
      <w:tr w14:paraId="699E4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4DED102A">
            <w:pPr>
              <w:pStyle w:val="9"/>
              <w:spacing w:before="60" w:line="219" w:lineRule="auto"/>
              <w:ind w:left="8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行政事业性收费</w:t>
            </w:r>
          </w:p>
        </w:tc>
        <w:tc>
          <w:tcPr>
            <w:tcW w:w="5598" w:type="dxa"/>
            <w:gridSpan w:val="3"/>
            <w:vAlign w:val="center"/>
          </w:tcPr>
          <w:p w14:paraId="5D508D2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3584077">
      <w:pPr>
        <w:rPr>
          <w:rFonts w:ascii="黑体" w:hAnsi="黑体" w:eastAsia="黑体" w:cs="黑体"/>
          <w:b w:val="0"/>
          <w:bCs w:val="0"/>
          <w:spacing w:val="-2"/>
          <w:sz w:val="32"/>
          <w:szCs w:val="32"/>
        </w:rPr>
      </w:pPr>
    </w:p>
    <w:p w14:paraId="1E5892B7">
      <w:pPr>
        <w:rPr>
          <w:rFonts w:ascii="黑体" w:hAnsi="黑体" w:eastAsia="黑体" w:cs="黑体"/>
          <w:b w:val="0"/>
          <w:bCs w:val="0"/>
          <w:spacing w:val="-2"/>
          <w:sz w:val="32"/>
          <w:szCs w:val="32"/>
        </w:rPr>
      </w:pPr>
    </w:p>
    <w:p w14:paraId="026B1883">
      <w:pPr>
        <w:ind w:firstLine="632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2"/>
          <w:sz w:val="32"/>
          <w:szCs w:val="32"/>
        </w:rPr>
        <w:t>三、收到和处理政府信息公开申请情况</w:t>
      </w:r>
    </w:p>
    <w:p w14:paraId="4EA1CB6C">
      <w:pPr>
        <w:spacing w:line="71" w:lineRule="auto"/>
        <w:rPr>
          <w:rFonts w:ascii="Arial"/>
          <w:sz w:val="2"/>
        </w:rPr>
      </w:pPr>
    </w:p>
    <w:tbl>
      <w:tblPr>
        <w:tblStyle w:val="8"/>
        <w:tblW w:w="8350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49"/>
        <w:gridCol w:w="2886"/>
        <w:gridCol w:w="460"/>
        <w:gridCol w:w="649"/>
        <w:gridCol w:w="649"/>
        <w:gridCol w:w="649"/>
        <w:gridCol w:w="659"/>
        <w:gridCol w:w="460"/>
        <w:gridCol w:w="454"/>
      </w:tblGrid>
      <w:tr w14:paraId="541CF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370" w:type="dxa"/>
            <w:gridSpan w:val="3"/>
            <w:vMerge w:val="restart"/>
            <w:tcBorders>
              <w:bottom w:val="nil"/>
            </w:tcBorders>
            <w:vAlign w:val="center"/>
          </w:tcPr>
          <w:p w14:paraId="133ED38E">
            <w:pPr>
              <w:pStyle w:val="9"/>
              <w:spacing w:before="75" w:line="206" w:lineRule="auto"/>
              <w:ind w:left="185" w:right="259" w:firstLine="109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(本列数据的勾稽关系为：第一项加第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二项之和，等于第三项加第四项之和)</w:t>
            </w:r>
          </w:p>
        </w:tc>
        <w:tc>
          <w:tcPr>
            <w:tcW w:w="3980" w:type="dxa"/>
            <w:gridSpan w:val="7"/>
            <w:vAlign w:val="center"/>
          </w:tcPr>
          <w:p w14:paraId="49D7B2D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申请人情况</w:t>
            </w:r>
          </w:p>
        </w:tc>
      </w:tr>
      <w:tr w14:paraId="0FA6F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70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4AB05B8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C59D0C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自然人</w:t>
            </w:r>
          </w:p>
        </w:tc>
        <w:tc>
          <w:tcPr>
            <w:tcW w:w="3066" w:type="dxa"/>
            <w:gridSpan w:val="5"/>
            <w:vAlign w:val="center"/>
          </w:tcPr>
          <w:p w14:paraId="2B3F4DF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法人或其他组织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F57520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总计</w:t>
            </w:r>
          </w:p>
        </w:tc>
      </w:tr>
      <w:tr w14:paraId="010C0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4370" w:type="dxa"/>
            <w:gridSpan w:val="3"/>
            <w:vMerge w:val="continue"/>
            <w:tcBorders>
              <w:top w:val="nil"/>
            </w:tcBorders>
            <w:vAlign w:val="center"/>
          </w:tcPr>
          <w:p w14:paraId="2660F50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center"/>
          </w:tcPr>
          <w:p w14:paraId="3D7358B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49" w:type="dxa"/>
            <w:textDirection w:val="tbRlV"/>
            <w:vAlign w:val="center"/>
          </w:tcPr>
          <w:p w14:paraId="2B102B5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商业企业</w:t>
            </w:r>
          </w:p>
        </w:tc>
        <w:tc>
          <w:tcPr>
            <w:tcW w:w="649" w:type="dxa"/>
            <w:textDirection w:val="tbRlV"/>
            <w:vAlign w:val="center"/>
          </w:tcPr>
          <w:p w14:paraId="71F9040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科研机构</w:t>
            </w:r>
          </w:p>
        </w:tc>
        <w:tc>
          <w:tcPr>
            <w:tcW w:w="649" w:type="dxa"/>
            <w:textDirection w:val="tbRlV"/>
            <w:vAlign w:val="center"/>
          </w:tcPr>
          <w:p w14:paraId="0C8D28B1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社会公益组织</w:t>
            </w:r>
          </w:p>
        </w:tc>
        <w:tc>
          <w:tcPr>
            <w:tcW w:w="659" w:type="dxa"/>
            <w:textDirection w:val="tbRlV"/>
            <w:vAlign w:val="center"/>
          </w:tcPr>
          <w:p w14:paraId="19EBD38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法律服务机构</w:t>
            </w:r>
          </w:p>
        </w:tc>
        <w:tc>
          <w:tcPr>
            <w:tcW w:w="460" w:type="dxa"/>
            <w:textDirection w:val="tbRlV"/>
            <w:vAlign w:val="center"/>
          </w:tcPr>
          <w:p w14:paraId="3537D95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其他</w:t>
            </w:r>
          </w:p>
        </w:tc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center"/>
          </w:tcPr>
          <w:p w14:paraId="486DA8C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69A64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70" w:type="dxa"/>
            <w:gridSpan w:val="3"/>
            <w:vAlign w:val="center"/>
          </w:tcPr>
          <w:p w14:paraId="1649CC2C">
            <w:pPr>
              <w:pStyle w:val="9"/>
              <w:spacing w:before="75" w:line="219" w:lineRule="auto"/>
              <w:ind w:left="95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460" w:type="dxa"/>
            <w:vAlign w:val="center"/>
          </w:tcPr>
          <w:p w14:paraId="7550C9E4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A3CD0C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4F011E1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872E26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62C196B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7C83548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0390131F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3F385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70" w:type="dxa"/>
            <w:gridSpan w:val="3"/>
            <w:vAlign w:val="center"/>
          </w:tcPr>
          <w:p w14:paraId="3720A5B4">
            <w:pPr>
              <w:pStyle w:val="9"/>
              <w:spacing w:before="87" w:line="219" w:lineRule="auto"/>
              <w:ind w:left="95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460" w:type="dxa"/>
            <w:vAlign w:val="center"/>
          </w:tcPr>
          <w:p w14:paraId="3F72FBF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025BEB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54EF31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B901CE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C3C615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00D3D92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24883CA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14C0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14:paraId="7AB4AE18">
            <w:pPr>
              <w:pStyle w:val="9"/>
              <w:spacing w:before="75" w:line="1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2"/>
                <w:sz w:val="21"/>
                <w:szCs w:val="21"/>
              </w:rPr>
              <w:t>三、</w:t>
            </w:r>
          </w:p>
          <w:p w14:paraId="5FEC810C">
            <w:pPr>
              <w:pStyle w:val="9"/>
              <w:spacing w:line="197" w:lineRule="auto"/>
              <w:ind w:left="105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本年</w:t>
            </w:r>
          </w:p>
          <w:p w14:paraId="5B01EE31">
            <w:pPr>
              <w:pStyle w:val="9"/>
              <w:spacing w:line="210" w:lineRule="auto"/>
              <w:ind w:left="105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度办</w:t>
            </w:r>
          </w:p>
          <w:p w14:paraId="2A5E794E">
            <w:pPr>
              <w:pStyle w:val="9"/>
              <w:spacing w:line="208" w:lineRule="auto"/>
              <w:ind w:left="105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理结</w:t>
            </w:r>
          </w:p>
          <w:p w14:paraId="1256B179">
            <w:pPr>
              <w:pStyle w:val="9"/>
              <w:spacing w:line="220" w:lineRule="auto"/>
              <w:ind w:left="225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果</w:t>
            </w:r>
          </w:p>
        </w:tc>
        <w:tc>
          <w:tcPr>
            <w:tcW w:w="3635" w:type="dxa"/>
            <w:gridSpan w:val="2"/>
            <w:vAlign w:val="top"/>
          </w:tcPr>
          <w:p w14:paraId="75878C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(一)予以公开</w:t>
            </w:r>
          </w:p>
        </w:tc>
        <w:tc>
          <w:tcPr>
            <w:tcW w:w="460" w:type="dxa"/>
            <w:vAlign w:val="top"/>
          </w:tcPr>
          <w:p w14:paraId="42A86F9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ACDDEB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FA966E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E35C6E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3F10391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DB24C5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29849C8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78FD0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29E1351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5" w:type="dxa"/>
            <w:gridSpan w:val="2"/>
            <w:vAlign w:val="top"/>
          </w:tcPr>
          <w:p w14:paraId="40AD6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(二)部分公开(区分处理的，只计这一情形，不计其他情形)</w:t>
            </w:r>
          </w:p>
        </w:tc>
        <w:tc>
          <w:tcPr>
            <w:tcW w:w="460" w:type="dxa"/>
            <w:vAlign w:val="top"/>
          </w:tcPr>
          <w:p w14:paraId="2DE7750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5C14EAD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9BDD7D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4B24A09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5AB7BA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3DCE614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329F7B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690C054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5C2C43F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29F4DAF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14A1A33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1ACD240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5AEBE52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544C5CE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0CED1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6683212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3F65941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(三)不予公开</w:t>
            </w:r>
          </w:p>
        </w:tc>
        <w:tc>
          <w:tcPr>
            <w:tcW w:w="2886" w:type="dxa"/>
            <w:vAlign w:val="center"/>
          </w:tcPr>
          <w:p w14:paraId="3CE8C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1.属于国家秘密</w:t>
            </w:r>
          </w:p>
        </w:tc>
        <w:tc>
          <w:tcPr>
            <w:tcW w:w="460" w:type="dxa"/>
            <w:vAlign w:val="top"/>
          </w:tcPr>
          <w:p w14:paraId="3510F6A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00DAC4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D1ED74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DF933B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6CF898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F06945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7559E84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B75C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8B513EB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600EE9D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09BB73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2.其他法律行政法规禁止公开</w:t>
            </w:r>
          </w:p>
        </w:tc>
        <w:tc>
          <w:tcPr>
            <w:tcW w:w="460" w:type="dxa"/>
            <w:vAlign w:val="top"/>
          </w:tcPr>
          <w:p w14:paraId="12AF6D5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537D8E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343F04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5A8261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34D48AA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20ED4A6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5EFB244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45B4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3412493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26E4078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24AFDF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3.危及“三安全一稳定”</w:t>
            </w:r>
          </w:p>
        </w:tc>
        <w:tc>
          <w:tcPr>
            <w:tcW w:w="460" w:type="dxa"/>
            <w:vAlign w:val="top"/>
          </w:tcPr>
          <w:p w14:paraId="5120E94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F45798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A6FDDA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3B3C16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6957C1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7DC1866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6519EAE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5EE0A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AF80868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552C35E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7BCADD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4.保护第三方合法权益</w:t>
            </w:r>
          </w:p>
        </w:tc>
        <w:tc>
          <w:tcPr>
            <w:tcW w:w="460" w:type="dxa"/>
            <w:vAlign w:val="top"/>
          </w:tcPr>
          <w:p w14:paraId="25C6EF4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928EC8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EC5C84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BB0375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15FCAD1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7376EFF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5DB0CDB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1A684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18ACBE4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4C695F4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06902D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5.属于三类内部事务信息</w:t>
            </w:r>
          </w:p>
        </w:tc>
        <w:tc>
          <w:tcPr>
            <w:tcW w:w="460" w:type="dxa"/>
            <w:vAlign w:val="top"/>
          </w:tcPr>
          <w:p w14:paraId="08343C1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3BDBB2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CB449C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44BB5F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459C238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282FD09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1F7CE66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5C9A7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2C8B5FA8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547CB63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388124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6.属于四类过程性信息</w:t>
            </w:r>
          </w:p>
        </w:tc>
        <w:tc>
          <w:tcPr>
            <w:tcW w:w="460" w:type="dxa"/>
            <w:vAlign w:val="top"/>
          </w:tcPr>
          <w:p w14:paraId="13314A6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12FF85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3C7EC9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01ACDC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E53F81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3B2E5C6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1CC33B2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37737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17E70FE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24D88AA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648AEA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7.属于行政执法案卷</w:t>
            </w:r>
          </w:p>
        </w:tc>
        <w:tc>
          <w:tcPr>
            <w:tcW w:w="460" w:type="dxa"/>
            <w:vAlign w:val="top"/>
          </w:tcPr>
          <w:p w14:paraId="73BC13D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916D60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B2D22B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C885C5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0CD86C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DFB75C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585E5F8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5035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29186E36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center"/>
          </w:tcPr>
          <w:p w14:paraId="4769253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696DF6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8.属于行政查询事项</w:t>
            </w:r>
          </w:p>
        </w:tc>
        <w:tc>
          <w:tcPr>
            <w:tcW w:w="460" w:type="dxa"/>
            <w:vAlign w:val="top"/>
          </w:tcPr>
          <w:p w14:paraId="6DB438A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B2F1A7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6FCE07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B4978C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6DA2AB3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7379E1C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45ACDE3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03BCE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F1D00C7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3DE7369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(四)无法提供</w:t>
            </w:r>
          </w:p>
        </w:tc>
        <w:tc>
          <w:tcPr>
            <w:tcW w:w="2886" w:type="dxa"/>
            <w:vAlign w:val="center"/>
          </w:tcPr>
          <w:p w14:paraId="2BCA5A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1.本机关不掌握相关政府信息</w:t>
            </w:r>
          </w:p>
        </w:tc>
        <w:tc>
          <w:tcPr>
            <w:tcW w:w="460" w:type="dxa"/>
            <w:vAlign w:val="top"/>
          </w:tcPr>
          <w:p w14:paraId="67E5F78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52241A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07F3A3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E26412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3B84725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55D48C0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6C48595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2FDD9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9AEADF9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36F86ED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141D5D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2.没有现成信息需要另行制作</w:t>
            </w:r>
          </w:p>
        </w:tc>
        <w:tc>
          <w:tcPr>
            <w:tcW w:w="460" w:type="dxa"/>
            <w:vAlign w:val="top"/>
          </w:tcPr>
          <w:p w14:paraId="40275CE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2BD4F3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5FEE51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217589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802B75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1245B07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77B7AD6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65BF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EC560B5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center"/>
          </w:tcPr>
          <w:p w14:paraId="0744DB9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16DD49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3.补正后申请内容仍不明确</w:t>
            </w:r>
          </w:p>
        </w:tc>
        <w:tc>
          <w:tcPr>
            <w:tcW w:w="460" w:type="dxa"/>
            <w:vAlign w:val="top"/>
          </w:tcPr>
          <w:p w14:paraId="3C6C882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4F2102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488E99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85F371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BD1683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1C66448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3F56532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775CA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510AA07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7880BD2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(五)不予处理</w:t>
            </w:r>
          </w:p>
        </w:tc>
        <w:tc>
          <w:tcPr>
            <w:tcW w:w="2886" w:type="dxa"/>
            <w:vAlign w:val="center"/>
          </w:tcPr>
          <w:p w14:paraId="43BB34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1.信访举报投诉类申请</w:t>
            </w:r>
          </w:p>
        </w:tc>
        <w:tc>
          <w:tcPr>
            <w:tcW w:w="460" w:type="dxa"/>
            <w:vAlign w:val="top"/>
          </w:tcPr>
          <w:p w14:paraId="7BEF5C1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68A661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FD3859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E3B21D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641FDD4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8A28FA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4666CEA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985E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3A6ABE8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163FDC3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3544F5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2.重复申请</w:t>
            </w:r>
          </w:p>
        </w:tc>
        <w:tc>
          <w:tcPr>
            <w:tcW w:w="460" w:type="dxa"/>
            <w:vAlign w:val="top"/>
          </w:tcPr>
          <w:p w14:paraId="28AC4ED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14AE76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B4D51E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881E1F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529071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13E2B7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1A260E5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68E11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FB59BFD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0F67139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4A51F8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3.要求提供公开出版物</w:t>
            </w:r>
          </w:p>
        </w:tc>
        <w:tc>
          <w:tcPr>
            <w:tcW w:w="460" w:type="dxa"/>
            <w:vAlign w:val="top"/>
          </w:tcPr>
          <w:p w14:paraId="720E7E6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D2F70C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6337E6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0398EC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BDA1D6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3CDB800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6889618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778CD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574687C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3B15AB4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5584DC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4.无正当理由大量反复申请</w:t>
            </w:r>
          </w:p>
        </w:tc>
        <w:tc>
          <w:tcPr>
            <w:tcW w:w="460" w:type="dxa"/>
            <w:vAlign w:val="top"/>
          </w:tcPr>
          <w:p w14:paraId="114E08E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1CCEB3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2E339D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CB7D3E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66412F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0C05D8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58D94F1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5672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17035F7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center"/>
          </w:tcPr>
          <w:p w14:paraId="1BB19AB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23FD7C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5.要求行政机关确认或重新出具已获取信息</w:t>
            </w:r>
          </w:p>
        </w:tc>
        <w:tc>
          <w:tcPr>
            <w:tcW w:w="460" w:type="dxa"/>
            <w:vAlign w:val="top"/>
          </w:tcPr>
          <w:p w14:paraId="7C2A509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C0876B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6CC6F8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C2557C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73E3A9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48EA77F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62DA505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2506E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DCFAEE3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6989F9BA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(六)其他处理</w:t>
            </w:r>
          </w:p>
        </w:tc>
        <w:tc>
          <w:tcPr>
            <w:tcW w:w="2886" w:type="dxa"/>
            <w:vAlign w:val="center"/>
          </w:tcPr>
          <w:p w14:paraId="21F185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1.申请人无正当理由逾期不补正、行政机关不再处理其政府信息公开申请</w:t>
            </w:r>
          </w:p>
        </w:tc>
        <w:tc>
          <w:tcPr>
            <w:tcW w:w="460" w:type="dxa"/>
            <w:vAlign w:val="top"/>
          </w:tcPr>
          <w:p w14:paraId="3FA35D4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4291FEA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5D9340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3B5D40F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D37C76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7C932E8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C5117E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677014F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88F0B6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7A3C299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7777BBA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010D168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282BDD6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78C8315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04E1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96BE5F4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 w14:paraId="3A93CA86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5BE281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460" w:type="dxa"/>
            <w:vAlign w:val="top"/>
          </w:tcPr>
          <w:p w14:paraId="5BB3C58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6A134B8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454725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274BB60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B02BB9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5CBA87D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0BB41F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6E82EED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917181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21BDFA8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4997B54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759E49C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4B32A2D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7900A23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29529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C74B0C9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C0D5E8F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6153BC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3.其他</w:t>
            </w:r>
          </w:p>
        </w:tc>
        <w:tc>
          <w:tcPr>
            <w:tcW w:w="460" w:type="dxa"/>
            <w:vAlign w:val="top"/>
          </w:tcPr>
          <w:p w14:paraId="06DE5DB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3D4912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1E400D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768E7A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C2B0CE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77DC6E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1E28E68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C7B1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 w14:paraId="6063DF6B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5" w:type="dxa"/>
            <w:gridSpan w:val="2"/>
            <w:vAlign w:val="center"/>
          </w:tcPr>
          <w:p w14:paraId="017ED1B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(七)总计</w:t>
            </w:r>
          </w:p>
        </w:tc>
        <w:tc>
          <w:tcPr>
            <w:tcW w:w="460" w:type="dxa"/>
            <w:vAlign w:val="top"/>
          </w:tcPr>
          <w:p w14:paraId="48752FB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779855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5C5BE1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413BC5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6897F2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6FABB9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0D076DF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D29F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70" w:type="dxa"/>
            <w:gridSpan w:val="3"/>
            <w:vAlign w:val="center"/>
          </w:tcPr>
          <w:p w14:paraId="794FA30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四、结转下年度继续办理</w:t>
            </w:r>
          </w:p>
        </w:tc>
        <w:tc>
          <w:tcPr>
            <w:tcW w:w="460" w:type="dxa"/>
            <w:vAlign w:val="top"/>
          </w:tcPr>
          <w:p w14:paraId="069E6CE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8BF552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69F01C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7FE4EE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5A98116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703DB2A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5BD4F97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9027C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ind w:firstLine="624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四、政府信息公开行政复议、行政诉讼情况</w:t>
      </w:r>
    </w:p>
    <w:tbl>
      <w:tblPr>
        <w:tblStyle w:val="8"/>
        <w:tblW w:w="8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6"/>
        <w:gridCol w:w="566"/>
        <w:gridCol w:w="566"/>
        <w:gridCol w:w="566"/>
      </w:tblGrid>
      <w:tr w14:paraId="197F2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825" w:type="dxa"/>
            <w:gridSpan w:val="5"/>
            <w:vAlign w:val="center"/>
          </w:tcPr>
          <w:p w14:paraId="652122B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行政复议</w:t>
            </w:r>
          </w:p>
        </w:tc>
        <w:tc>
          <w:tcPr>
            <w:tcW w:w="5654" w:type="dxa"/>
            <w:gridSpan w:val="10"/>
            <w:vAlign w:val="center"/>
          </w:tcPr>
          <w:p w14:paraId="1C0E66E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行政诉讼</w:t>
            </w:r>
          </w:p>
        </w:tc>
      </w:tr>
      <w:tr w14:paraId="28094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6C0BC2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结果维持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31F340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结果纠正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6FFE98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其他结果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8993D6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尚未审结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659C22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总计</w:t>
            </w:r>
          </w:p>
        </w:tc>
        <w:tc>
          <w:tcPr>
            <w:tcW w:w="2825" w:type="dxa"/>
            <w:gridSpan w:val="5"/>
            <w:vAlign w:val="center"/>
          </w:tcPr>
          <w:p w14:paraId="46969E3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未经复议直接起诉</w:t>
            </w:r>
          </w:p>
        </w:tc>
        <w:tc>
          <w:tcPr>
            <w:tcW w:w="2829" w:type="dxa"/>
            <w:gridSpan w:val="5"/>
            <w:vAlign w:val="center"/>
          </w:tcPr>
          <w:p w14:paraId="2012255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复议后起诉</w:t>
            </w:r>
          </w:p>
        </w:tc>
      </w:tr>
      <w:tr w14:paraId="34F36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24357EE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576CEBF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2E35BA5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36358F8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03EBB6B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65" w:type="dxa"/>
            <w:textDirection w:val="tbRlV"/>
            <w:vAlign w:val="center"/>
          </w:tcPr>
          <w:p w14:paraId="091D089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结果维持</w:t>
            </w:r>
          </w:p>
        </w:tc>
        <w:tc>
          <w:tcPr>
            <w:tcW w:w="565" w:type="dxa"/>
            <w:textDirection w:val="tbRlV"/>
            <w:vAlign w:val="center"/>
          </w:tcPr>
          <w:p w14:paraId="34A6CB6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结果纠正</w:t>
            </w:r>
          </w:p>
        </w:tc>
        <w:tc>
          <w:tcPr>
            <w:tcW w:w="565" w:type="dxa"/>
            <w:textDirection w:val="tbRlV"/>
            <w:vAlign w:val="center"/>
          </w:tcPr>
          <w:p w14:paraId="471B05E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其他结果</w:t>
            </w:r>
          </w:p>
        </w:tc>
        <w:tc>
          <w:tcPr>
            <w:tcW w:w="565" w:type="dxa"/>
            <w:textDirection w:val="tbRlV"/>
            <w:vAlign w:val="center"/>
          </w:tcPr>
          <w:p w14:paraId="01E3C4B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尚未审结</w:t>
            </w:r>
          </w:p>
        </w:tc>
        <w:tc>
          <w:tcPr>
            <w:tcW w:w="565" w:type="dxa"/>
            <w:textDirection w:val="tbRlV"/>
            <w:vAlign w:val="center"/>
          </w:tcPr>
          <w:p w14:paraId="5255163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总计</w:t>
            </w:r>
          </w:p>
        </w:tc>
        <w:tc>
          <w:tcPr>
            <w:tcW w:w="565" w:type="dxa"/>
            <w:textDirection w:val="tbRlV"/>
            <w:vAlign w:val="center"/>
          </w:tcPr>
          <w:p w14:paraId="3B31E92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结果维持</w:t>
            </w:r>
          </w:p>
        </w:tc>
        <w:tc>
          <w:tcPr>
            <w:tcW w:w="566" w:type="dxa"/>
            <w:textDirection w:val="tbRlV"/>
            <w:vAlign w:val="center"/>
          </w:tcPr>
          <w:p w14:paraId="458AF1E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结果纠正</w:t>
            </w:r>
          </w:p>
        </w:tc>
        <w:tc>
          <w:tcPr>
            <w:tcW w:w="566" w:type="dxa"/>
            <w:textDirection w:val="tbRlV"/>
            <w:vAlign w:val="center"/>
          </w:tcPr>
          <w:p w14:paraId="18861A6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其他结果</w:t>
            </w:r>
          </w:p>
        </w:tc>
        <w:tc>
          <w:tcPr>
            <w:tcW w:w="566" w:type="dxa"/>
            <w:textDirection w:val="tbRlV"/>
            <w:vAlign w:val="center"/>
          </w:tcPr>
          <w:p w14:paraId="6A7E81D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尚未审结</w:t>
            </w:r>
          </w:p>
        </w:tc>
        <w:tc>
          <w:tcPr>
            <w:tcW w:w="566" w:type="dxa"/>
            <w:textDirection w:val="tbRlV"/>
            <w:vAlign w:val="center"/>
          </w:tcPr>
          <w:p w14:paraId="6A556D2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总计</w:t>
            </w:r>
          </w:p>
        </w:tc>
      </w:tr>
      <w:tr w14:paraId="36088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5" w:type="dxa"/>
            <w:vAlign w:val="top"/>
          </w:tcPr>
          <w:p w14:paraId="71FE691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vAlign w:val="top"/>
          </w:tcPr>
          <w:p w14:paraId="23FBBFF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vAlign w:val="top"/>
          </w:tcPr>
          <w:p w14:paraId="51CA4EE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vAlign w:val="top"/>
          </w:tcPr>
          <w:p w14:paraId="04E0106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vAlign w:val="top"/>
          </w:tcPr>
          <w:p w14:paraId="1C2C537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vAlign w:val="top"/>
          </w:tcPr>
          <w:p w14:paraId="1BCA060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vAlign w:val="top"/>
          </w:tcPr>
          <w:p w14:paraId="78D82A2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vAlign w:val="top"/>
          </w:tcPr>
          <w:p w14:paraId="729FAC3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vAlign w:val="top"/>
          </w:tcPr>
          <w:p w14:paraId="591686E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vAlign w:val="top"/>
          </w:tcPr>
          <w:p w14:paraId="2EB6792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vAlign w:val="top"/>
          </w:tcPr>
          <w:p w14:paraId="59A837A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vAlign w:val="top"/>
          </w:tcPr>
          <w:p w14:paraId="20B2F19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vAlign w:val="top"/>
          </w:tcPr>
          <w:p w14:paraId="47EF9C6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vAlign w:val="top"/>
          </w:tcPr>
          <w:p w14:paraId="44AD934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vAlign w:val="top"/>
          </w:tcPr>
          <w:p w14:paraId="4C280AB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C72B0DE">
      <w:pPr>
        <w:spacing w:before="151" w:line="222" w:lineRule="auto"/>
        <w:ind w:left="74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  <w:t>五、存在的主要问题及改进情况</w:t>
      </w:r>
    </w:p>
    <w:p w14:paraId="628268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16" w:firstLineChars="200"/>
        <w:textAlignment w:val="baseline"/>
        <w:rPr>
          <w:rFonts w:hint="eastAsia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  <w:t>我乡自开展政府信息公开工作以来主要存在问题有：一是长效工作机制有待进一步完善；二是政府信息公开意识需要进一步强化。</w:t>
      </w:r>
    </w:p>
    <w:p w14:paraId="047418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16" w:firstLineChars="200"/>
        <w:textAlignment w:val="baseline"/>
        <w:rPr>
          <w:rFonts w:hint="default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  <w:t>针对以上问题制定整改措施有：一是完善制度建设，深入开展调查研究，推动政府信息公开工作的不断深入；二是加强公开积极性，主动申请公开。</w:t>
      </w:r>
    </w:p>
    <w:p w14:paraId="01C5E5FB">
      <w:pPr>
        <w:spacing w:before="288" w:line="222" w:lineRule="auto"/>
        <w:ind w:left="769"/>
        <w:outlineLvl w:val="1"/>
        <w:rPr>
          <w:rFonts w:ascii="黑体" w:hAnsi="黑体" w:eastAsia="黑体" w:cs="黑体"/>
          <w:b w:val="0"/>
          <w:bCs w:val="0"/>
          <w:spacing w:val="3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"/>
          <w:sz w:val="32"/>
          <w:szCs w:val="32"/>
        </w:rPr>
        <w:t>六、其他需要报告的事项</w:t>
      </w:r>
    </w:p>
    <w:p w14:paraId="365703CA">
      <w:pPr>
        <w:spacing w:before="288" w:line="222" w:lineRule="auto"/>
        <w:ind w:firstLine="656" w:firstLineChars="200"/>
        <w:outlineLvl w:val="1"/>
        <w:rPr>
          <w:rFonts w:hint="eastAsia" w:ascii="方正仿宋_GB2312" w:hAnsi="方正仿宋_GB2312" w:eastAsia="方正仿宋_GB2312" w:cs="方正仿宋_GB2312"/>
          <w:spacing w:val="14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4"/>
          <w:sz w:val="30"/>
          <w:szCs w:val="30"/>
          <w:lang w:val="en-US" w:eastAsia="zh-CN"/>
        </w:rPr>
        <w:t>无。</w:t>
      </w:r>
    </w:p>
    <w:p w14:paraId="3CBF4D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16" w:firstLineChars="200"/>
        <w:textAlignment w:val="baseline"/>
        <w:rPr>
          <w:rFonts w:hint="eastAsia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</w:pPr>
    </w:p>
    <w:p w14:paraId="2813D2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16" w:firstLineChars="200"/>
        <w:textAlignment w:val="baseline"/>
        <w:rPr>
          <w:rFonts w:hint="eastAsia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</w:pPr>
    </w:p>
    <w:p w14:paraId="76E19EBB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16" w:firstLineChars="200"/>
        <w:jc w:val="right"/>
        <w:textAlignment w:val="baseline"/>
        <w:rPr>
          <w:rFonts w:hint="default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  <w:t xml:space="preserve">乌鲁克萨依乡人民政府     </w:t>
      </w:r>
    </w:p>
    <w:p w14:paraId="5981FF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16" w:firstLineChars="200"/>
        <w:jc w:val="center"/>
        <w:textAlignment w:val="baseline"/>
        <w:rPr>
          <w:rFonts w:hint="default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Times New Roman" w:hAnsi="Times New Roman" w:eastAsia="方正仿宋_GB2312" w:cs="方正仿宋_GB2312"/>
          <w:spacing w:val="19"/>
          <w:sz w:val="32"/>
          <w:szCs w:val="32"/>
          <w:lang w:val="en-US" w:eastAsia="zh-CN"/>
        </w:rPr>
        <w:t>2025年1月14日</w:t>
      </w:r>
    </w:p>
    <w:sectPr>
      <w:footerReference r:id="rId5" w:type="default"/>
      <w:pgSz w:w="11905" w:h="16838"/>
      <w:pgMar w:top="1701" w:right="1474" w:bottom="1531" w:left="1587" w:header="0" w:footer="1071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B8F3413-ED50-4CDC-9158-EC2ECAE2D8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A218ED-D291-499E-A034-9F77522840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061E4A8-B7A3-4C89-B968-BF4A1B53A846}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15E58710-A848-4725-9221-FEF39C1092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46329EB-7087-414E-BA3E-F4DF45366E2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FC0A7">
    <w:pPr>
      <w:spacing w:line="183" w:lineRule="auto"/>
      <w:ind w:left="420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890B4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890B4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JjNjBjMjY5ODU5MDhhY2JmZDk0NjE5OTVjOGJkMmMifQ=="/>
  </w:docVars>
  <w:rsids>
    <w:rsidRoot w:val="00000000"/>
    <w:rsid w:val="036133F7"/>
    <w:rsid w:val="13D46914"/>
    <w:rsid w:val="186A061D"/>
    <w:rsid w:val="19702A08"/>
    <w:rsid w:val="1FE771BD"/>
    <w:rsid w:val="2BEE2C41"/>
    <w:rsid w:val="310801DF"/>
    <w:rsid w:val="32B400F5"/>
    <w:rsid w:val="3BA00460"/>
    <w:rsid w:val="4C574D0D"/>
    <w:rsid w:val="4CA63DE7"/>
    <w:rsid w:val="4E5F5F21"/>
    <w:rsid w:val="50613B79"/>
    <w:rsid w:val="535B625E"/>
    <w:rsid w:val="55C022BA"/>
    <w:rsid w:val="56FBFED7"/>
    <w:rsid w:val="5AFA409D"/>
    <w:rsid w:val="5BFFA17D"/>
    <w:rsid w:val="6D785F60"/>
    <w:rsid w:val="702E2744"/>
    <w:rsid w:val="725FCF84"/>
    <w:rsid w:val="75B01A95"/>
    <w:rsid w:val="797C0647"/>
    <w:rsid w:val="7A78007C"/>
    <w:rsid w:val="7AE615DB"/>
    <w:rsid w:val="ABEA8843"/>
    <w:rsid w:val="B2D73C1D"/>
    <w:rsid w:val="EEFF79FD"/>
    <w:rsid w:val="F1F9F433"/>
    <w:rsid w:val="F68DF1D6"/>
    <w:rsid w:val="F87C2C5B"/>
    <w:rsid w:val="FEFBA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Arial" w:hAnsi="Arial" w:eastAsia="CESI宋体-GB18030"/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rFonts w:ascii="Calibri" w:hAnsi="Calibri"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876</TotalTime>
  <ScaleCrop>false</ScaleCrop>
  <LinksUpToDate>false</LinksUpToDate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2024-01-03T21:47:00Z</dcterms:created>
  <dc:creator>Kingsoft-PDF</dc:creator>
  <cp:lastModifiedBy>Administrator</cp:lastModifiedBy>
  <cp:lastPrinted>2025-01-15T02:25:00Z</cp:lastPrinted>
  <dcterms:modified xsi:type="dcterms:W3CDTF">2025-01-23T08:08:40Z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2024-01-02T13:47:22Z</vt:filetime>
  </property>
  <property fmtid="{D5CDD505-2E9C-101B-9397-08002B2CF9AE}" pid="4" name="UsrData">
    <vt:lpwstr>6593a366d022c6001f5cd015wl</vt:lpwstr>
  </property>
  <property fmtid="{D5CDD505-2E9C-101B-9397-08002B2CF9AE}" pid="5" name="KSOProductBuildVer">
    <vt:lpwstr>2052-12.8.2.18205</vt:lpwstr>
  </property>
  <property fmtid="{D5CDD505-2E9C-101B-9397-08002B2CF9AE}" pid="6" name="ICV">
    <vt:lpwstr>76ED987BBA1B48C99C1F7E28BDBB7AA6_13</vt:lpwstr>
  </property>
</Properties>
</file>